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  <w:bookmarkStart w:id="0" w:name="_Toc50122343"/>
    </w:p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</w:p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</w:p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</w:p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</w:p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</w:p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</w:p>
    <w:p w:rsidR="007F7460" w:rsidRPr="007F7460" w:rsidRDefault="007F7460" w:rsidP="007F7460">
      <w:pPr>
        <w:pStyle w:val="ListParagraph"/>
        <w:keepNext/>
        <w:keepLines/>
        <w:numPr>
          <w:ilvl w:val="0"/>
          <w:numId w:val="1"/>
        </w:numPr>
        <w:spacing w:before="240" w:after="0"/>
        <w:ind w:hanging="720"/>
        <w:contextualSpacing w:val="0"/>
        <w:outlineLvl w:val="0"/>
        <w:rPr>
          <w:rFonts w:ascii="Calibri Light" w:eastAsia="Times New Roman" w:hAnsi="Calibri Light" w:cs="Times New Roman"/>
          <w:b/>
          <w:bCs/>
          <w:vanish/>
          <w:color w:val="2E74B5"/>
          <w:sz w:val="32"/>
          <w:szCs w:val="32"/>
        </w:rPr>
      </w:pPr>
    </w:p>
    <w:p w:rsidR="007F7460" w:rsidRPr="007F7460" w:rsidRDefault="007F7460" w:rsidP="007F7460">
      <w:pPr>
        <w:keepNext/>
        <w:keepLines/>
        <w:numPr>
          <w:ilvl w:val="0"/>
          <w:numId w:val="1"/>
        </w:numPr>
        <w:spacing w:before="240" w:after="0"/>
        <w:ind w:hanging="720"/>
        <w:outlineLvl w:val="0"/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</w:rPr>
      </w:pPr>
      <w:r w:rsidRPr="007F7460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</w:rPr>
        <w:t>FOOTBALL</w:t>
      </w:r>
      <w:bookmarkEnd w:id="0"/>
    </w:p>
    <w:p w:rsidR="007F7460" w:rsidRPr="007F7460" w:rsidRDefault="007F7460" w:rsidP="007F7460">
      <w:pPr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The ICCES Football Cup Carnival </w:t>
      </w:r>
      <w:proofErr w:type="gramStart"/>
      <w:r w:rsidRPr="007F7460">
        <w:rPr>
          <w:rFonts w:ascii="Calibri" w:eastAsia="Calibri" w:hAnsi="Calibri" w:cs="Times New Roman"/>
        </w:rPr>
        <w:t>will generally be held</w:t>
      </w:r>
      <w:proofErr w:type="gramEnd"/>
      <w:r w:rsidRPr="007F7460">
        <w:rPr>
          <w:rFonts w:ascii="Calibri" w:eastAsia="Calibri" w:hAnsi="Calibri" w:cs="Times New Roman"/>
        </w:rPr>
        <w:t xml:space="preserve"> in Week 2 of Term 3. </w:t>
      </w:r>
      <w:proofErr w:type="gramStart"/>
      <w:r w:rsidRPr="007F7460">
        <w:rPr>
          <w:rFonts w:ascii="Calibri" w:eastAsia="Calibri" w:hAnsi="Calibri" w:cs="Times New Roman"/>
        </w:rPr>
        <w:t xml:space="preserve">This event will be hosted by </w:t>
      </w:r>
      <w:proofErr w:type="spellStart"/>
      <w:r w:rsidRPr="007F7460">
        <w:rPr>
          <w:rFonts w:ascii="Calibri" w:eastAsia="Calibri" w:hAnsi="Calibri" w:cs="Times New Roman"/>
        </w:rPr>
        <w:t>Girton</w:t>
      </w:r>
      <w:proofErr w:type="spellEnd"/>
      <w:r w:rsidRPr="007F7460">
        <w:rPr>
          <w:rFonts w:ascii="Calibri" w:eastAsia="Calibri" w:hAnsi="Calibri" w:cs="Times New Roman"/>
        </w:rPr>
        <w:t xml:space="preserve"> Grammar in Bendigo, commencing at 9am</w:t>
      </w:r>
      <w:proofErr w:type="gramEnd"/>
      <w:r w:rsidRPr="007F7460">
        <w:rPr>
          <w:rFonts w:ascii="Calibri" w:eastAsia="Calibri" w:hAnsi="Calibri" w:cs="Times New Roman"/>
        </w:rPr>
        <w:t>.</w:t>
      </w:r>
    </w:p>
    <w:p w:rsidR="007F7460" w:rsidRPr="007F7460" w:rsidRDefault="007F7460" w:rsidP="007F7460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bCs/>
          <w:color w:val="000000"/>
        </w:rPr>
      </w:pPr>
      <w:r w:rsidRPr="007F7460">
        <w:rPr>
          <w:rFonts w:ascii="Calibri" w:eastAsia="Times New Roman" w:hAnsi="Calibri" w:cs="Calibri"/>
          <w:b/>
          <w:bCs/>
          <w:color w:val="000000"/>
        </w:rPr>
        <w:t>Competing schools will include:</w:t>
      </w:r>
    </w:p>
    <w:p w:rsidR="007F7460" w:rsidRPr="007F7460" w:rsidRDefault="007F7460" w:rsidP="007F7460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Calibri" w:eastAsia="Calibri" w:hAnsi="Calibri" w:cs="Calibri"/>
          <w:color w:val="000000"/>
        </w:rPr>
      </w:pPr>
      <w:r w:rsidRPr="007F7460">
        <w:rPr>
          <w:rFonts w:ascii="Calibri" w:eastAsia="Calibri" w:hAnsi="Calibri" w:cs="Calibri"/>
          <w:color w:val="000000"/>
        </w:rPr>
        <w:t xml:space="preserve">Bacchus Marsh Grammar (BMG), </w:t>
      </w:r>
    </w:p>
    <w:p w:rsidR="007F7460" w:rsidRPr="007F7460" w:rsidRDefault="007F7460" w:rsidP="007F7460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Calibri" w:eastAsia="Calibri" w:hAnsi="Calibri" w:cs="Calibri"/>
        </w:rPr>
      </w:pPr>
      <w:r w:rsidRPr="007F7460">
        <w:rPr>
          <w:rFonts w:ascii="Calibri" w:eastAsia="Calibri" w:hAnsi="Calibri" w:cs="Calibri"/>
        </w:rPr>
        <w:t>Ballarat Grammar (BG)</w:t>
      </w:r>
    </w:p>
    <w:p w:rsidR="007F7460" w:rsidRPr="007F7460" w:rsidRDefault="007F7460" w:rsidP="007F7460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Calibri" w:eastAsia="Calibri" w:hAnsi="Calibri" w:cs="Calibri"/>
        </w:rPr>
      </w:pPr>
      <w:proofErr w:type="spellStart"/>
      <w:r w:rsidRPr="007F7460">
        <w:rPr>
          <w:rFonts w:ascii="Calibri" w:eastAsia="Calibri" w:hAnsi="Calibri" w:cs="Calibri"/>
        </w:rPr>
        <w:t>Braemar</w:t>
      </w:r>
      <w:proofErr w:type="spellEnd"/>
      <w:r w:rsidRPr="007F7460">
        <w:rPr>
          <w:rFonts w:ascii="Calibri" w:eastAsia="Calibri" w:hAnsi="Calibri" w:cs="Calibri"/>
        </w:rPr>
        <w:t xml:space="preserve"> College (BRA)</w:t>
      </w:r>
    </w:p>
    <w:p w:rsidR="007F7460" w:rsidRPr="007F7460" w:rsidRDefault="007F7460" w:rsidP="007F7460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Calibri" w:eastAsia="Calibri" w:hAnsi="Calibri" w:cs="Calibri"/>
        </w:rPr>
      </w:pPr>
      <w:r w:rsidRPr="007F7460">
        <w:rPr>
          <w:rFonts w:ascii="Calibri" w:eastAsia="Calibri" w:hAnsi="Calibri" w:cs="Calibri"/>
        </w:rPr>
        <w:t>Goulburn Valley Grammar School (G</w:t>
      </w:r>
      <w:bookmarkStart w:id="1" w:name="_GoBack"/>
      <w:bookmarkEnd w:id="1"/>
      <w:r w:rsidRPr="007F7460">
        <w:rPr>
          <w:rFonts w:ascii="Calibri" w:eastAsia="Calibri" w:hAnsi="Calibri" w:cs="Calibri"/>
        </w:rPr>
        <w:t>VG)</w:t>
      </w:r>
    </w:p>
    <w:p w:rsidR="007F7460" w:rsidRPr="007F7460" w:rsidRDefault="007F7460" w:rsidP="007F7460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Calibri" w:eastAsia="Calibri" w:hAnsi="Calibri" w:cs="Calibri"/>
        </w:rPr>
      </w:pPr>
      <w:proofErr w:type="spellStart"/>
      <w:r w:rsidRPr="007F7460">
        <w:rPr>
          <w:rFonts w:ascii="Calibri" w:eastAsia="Calibri" w:hAnsi="Calibri" w:cs="Calibri"/>
        </w:rPr>
        <w:t>Girton</w:t>
      </w:r>
      <w:proofErr w:type="spellEnd"/>
      <w:r w:rsidRPr="007F7460">
        <w:rPr>
          <w:rFonts w:ascii="Calibri" w:eastAsia="Calibri" w:hAnsi="Calibri" w:cs="Calibri"/>
        </w:rPr>
        <w:t xml:space="preserve"> Grammar (</w:t>
      </w:r>
      <w:proofErr w:type="spellStart"/>
      <w:r w:rsidRPr="007F7460">
        <w:rPr>
          <w:rFonts w:ascii="Calibri" w:eastAsia="Calibri" w:hAnsi="Calibri" w:cs="Calibri"/>
        </w:rPr>
        <w:t>GIR</w:t>
      </w:r>
      <w:proofErr w:type="spellEnd"/>
      <w:r w:rsidRPr="007F7460">
        <w:rPr>
          <w:rFonts w:ascii="Calibri" w:eastAsia="Calibri" w:hAnsi="Calibri" w:cs="Calibri"/>
        </w:rPr>
        <w:t>)</w:t>
      </w:r>
    </w:p>
    <w:p w:rsidR="007F7460" w:rsidRPr="007F7460" w:rsidRDefault="007F7460" w:rsidP="007F7460">
      <w:pPr>
        <w:numPr>
          <w:ilvl w:val="0"/>
          <w:numId w:val="2"/>
        </w:numPr>
        <w:spacing w:after="0"/>
        <w:ind w:left="1080"/>
        <w:contextualSpacing/>
        <w:jc w:val="both"/>
        <w:rPr>
          <w:rFonts w:ascii="Calibri" w:eastAsia="Calibri" w:hAnsi="Calibri" w:cs="Calibri"/>
        </w:rPr>
      </w:pPr>
      <w:proofErr w:type="spellStart"/>
      <w:r w:rsidRPr="007F7460">
        <w:rPr>
          <w:rFonts w:ascii="Calibri" w:eastAsia="Calibri" w:hAnsi="Calibri" w:cs="Calibri"/>
        </w:rPr>
        <w:t>Highview</w:t>
      </w:r>
      <w:proofErr w:type="spellEnd"/>
      <w:r w:rsidRPr="007F7460">
        <w:rPr>
          <w:rFonts w:ascii="Calibri" w:eastAsia="Calibri" w:hAnsi="Calibri" w:cs="Calibri"/>
        </w:rPr>
        <w:t xml:space="preserve"> College (High), Maryborough</w:t>
      </w:r>
    </w:p>
    <w:p w:rsidR="007F7460" w:rsidRPr="007F7460" w:rsidRDefault="007F7460" w:rsidP="007F7460">
      <w:pPr>
        <w:spacing w:after="0"/>
        <w:ind w:left="1080"/>
        <w:contextualSpacing/>
        <w:jc w:val="both"/>
        <w:rPr>
          <w:rFonts w:ascii="Calibri" w:eastAsia="Calibri" w:hAnsi="Calibri" w:cs="Calibri"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>Programme / Timing</w:t>
      </w:r>
    </w:p>
    <w:p w:rsidR="007F7460" w:rsidRPr="007F7460" w:rsidRDefault="007F7460" w:rsidP="007F7460">
      <w:pPr>
        <w:spacing w:after="0"/>
        <w:ind w:left="567" w:firstLine="142"/>
        <w:contextualSpacing/>
        <w:jc w:val="both"/>
        <w:rPr>
          <w:rFonts w:ascii="Calibri" w:eastAsia="Calibri" w:hAnsi="Calibri" w:cs="Times New Roman"/>
          <w:iCs/>
        </w:rPr>
      </w:pPr>
      <w:proofErr w:type="gramStart"/>
      <w:r w:rsidRPr="007F7460">
        <w:rPr>
          <w:rFonts w:ascii="Calibri" w:eastAsia="Calibri" w:hAnsi="Calibri" w:cs="Times New Roman"/>
          <w:iCs/>
        </w:rPr>
        <w:t>9.00</w:t>
      </w:r>
      <w:proofErr w:type="gramEnd"/>
      <w:r w:rsidRPr="007F7460">
        <w:rPr>
          <w:rFonts w:ascii="Calibri" w:eastAsia="Calibri" w:hAnsi="Calibri" w:cs="Times New Roman"/>
          <w:iCs/>
        </w:rPr>
        <w:t xml:space="preserve">am - Buses arrive </w:t>
      </w:r>
    </w:p>
    <w:p w:rsidR="007F7460" w:rsidRPr="007F7460" w:rsidRDefault="007F7460" w:rsidP="007F7460">
      <w:pPr>
        <w:spacing w:after="0"/>
        <w:ind w:left="567" w:firstLine="142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 xml:space="preserve">9.30am - Matches start </w:t>
      </w:r>
    </w:p>
    <w:p w:rsidR="007F7460" w:rsidRPr="007F7460" w:rsidRDefault="007F7460" w:rsidP="007F7460">
      <w:pPr>
        <w:spacing w:after="0"/>
        <w:ind w:left="567" w:firstLine="142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>2.45pm - Presentations at each venue.</w:t>
      </w:r>
    </w:p>
    <w:p w:rsidR="007F7460" w:rsidRPr="007F7460" w:rsidRDefault="007F7460" w:rsidP="007F7460">
      <w:pPr>
        <w:spacing w:after="0"/>
        <w:ind w:left="567" w:firstLine="142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>* ALL games: 2 x 12-minute halves, 5-minute break ½ time.</w:t>
      </w:r>
    </w:p>
    <w:p w:rsidR="007F7460" w:rsidRPr="007F7460" w:rsidRDefault="007F7460" w:rsidP="007F7460">
      <w:pPr>
        <w:spacing w:after="0"/>
        <w:ind w:left="567"/>
        <w:contextualSpacing/>
        <w:jc w:val="both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>Schools are to Provide:</w:t>
      </w:r>
    </w:p>
    <w:p w:rsidR="007F7460" w:rsidRPr="007F7460" w:rsidRDefault="007F7460" w:rsidP="007F7460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>One field umpire per team: Umpires/referees must be competent and preferably not be involved in the carnival as a player or coach.</w:t>
      </w:r>
    </w:p>
    <w:p w:rsidR="007F7460" w:rsidRPr="007F7460" w:rsidRDefault="007F7460" w:rsidP="007F7460">
      <w:pPr>
        <w:ind w:left="1069"/>
        <w:contextualSpacing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Umpires must supply their own whistle and where possible the correct uniform for umpires/referees in that sport. School uniforms are not to </w:t>
      </w:r>
      <w:proofErr w:type="gramStart"/>
      <w:r w:rsidRPr="007F7460">
        <w:rPr>
          <w:rFonts w:ascii="Calibri" w:eastAsia="Calibri" w:hAnsi="Calibri" w:cs="Times New Roman"/>
        </w:rPr>
        <w:t>be worn</w:t>
      </w:r>
      <w:proofErr w:type="gramEnd"/>
      <w:r w:rsidRPr="007F7460">
        <w:rPr>
          <w:rFonts w:ascii="Calibri" w:eastAsia="Calibri" w:hAnsi="Calibri" w:cs="Times New Roman"/>
        </w:rPr>
        <w:t xml:space="preserve"> by umpires while they are officiating in a match. A contrasting or Hi-Viz top is required.</w:t>
      </w:r>
    </w:p>
    <w:p w:rsidR="007F7460" w:rsidRPr="007F7460" w:rsidRDefault="007F7460" w:rsidP="007F7460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7F7460">
        <w:rPr>
          <w:rFonts w:ascii="Calibri" w:eastAsia="Calibri" w:hAnsi="Calibri" w:cs="Times New Roman"/>
          <w:u w:val="single"/>
        </w:rPr>
        <w:t>One first aid kit per team</w:t>
      </w:r>
    </w:p>
    <w:p w:rsidR="007F7460" w:rsidRPr="007F7460" w:rsidRDefault="007F7460" w:rsidP="007F7460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r w:rsidRPr="007F7460">
        <w:rPr>
          <w:rFonts w:ascii="Calibri" w:eastAsia="Calibri" w:hAnsi="Calibri" w:cs="Times New Roman"/>
          <w:sz w:val="24"/>
          <w:lang w:val="en-US"/>
        </w:rPr>
        <w:t>Schools are required to supply home and away (white shorts) for the purpose of this event.  Where a school does not have an ‘away’ set of shorts, they are required to communicate with the opposition to ensure a clash does not occur.</w:t>
      </w:r>
    </w:p>
    <w:p w:rsidR="007F7460" w:rsidRPr="007F7460" w:rsidRDefault="007F7460" w:rsidP="007F7460">
      <w:pPr>
        <w:ind w:left="1069"/>
        <w:contextualSpacing/>
        <w:jc w:val="both"/>
        <w:rPr>
          <w:rFonts w:ascii="Calibri" w:eastAsia="Calibri" w:hAnsi="Calibri" w:cs="Times New Roman"/>
          <w:u w:val="single"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Teams: </w:t>
      </w:r>
      <w:r w:rsidRPr="007F7460">
        <w:rPr>
          <w:rFonts w:ascii="Calibri" w:eastAsia="Calibri" w:hAnsi="Calibri" w:cs="Times New Roman"/>
          <w:iCs/>
        </w:rPr>
        <w:t xml:space="preserve">Schools </w:t>
      </w:r>
      <w:proofErr w:type="gramStart"/>
      <w:r w:rsidRPr="007F7460">
        <w:rPr>
          <w:rFonts w:ascii="Calibri" w:eastAsia="Calibri" w:hAnsi="Calibri" w:cs="Times New Roman"/>
          <w:iCs/>
        </w:rPr>
        <w:t>are allowed</w:t>
      </w:r>
      <w:proofErr w:type="gramEnd"/>
      <w:r w:rsidRPr="007F7460">
        <w:rPr>
          <w:rFonts w:ascii="Calibri" w:eastAsia="Calibri" w:hAnsi="Calibri" w:cs="Times New Roman"/>
          <w:iCs/>
        </w:rPr>
        <w:t xml:space="preserve"> a maximum of 24 players per team.</w:t>
      </w:r>
      <w:r w:rsidRPr="007F7460">
        <w:rPr>
          <w:rFonts w:ascii="Calibri" w:eastAsia="Calibri" w:hAnsi="Calibri" w:cs="Times New Roman"/>
          <w:iCs/>
        </w:rPr>
        <w:tab/>
      </w:r>
      <w:r w:rsidRPr="007F7460">
        <w:rPr>
          <w:rFonts w:ascii="Calibri" w:eastAsia="Calibri" w:hAnsi="Calibri" w:cs="Times New Roman"/>
          <w:iCs/>
        </w:rPr>
        <w:tab/>
      </w:r>
      <w:r w:rsidRPr="007F7460">
        <w:rPr>
          <w:rFonts w:ascii="Calibri" w:eastAsia="Calibri" w:hAnsi="Calibri" w:cs="Times New Roman"/>
          <w:iCs/>
        </w:rPr>
        <w:tab/>
      </w:r>
      <w:r w:rsidRPr="007F7460">
        <w:rPr>
          <w:rFonts w:ascii="Calibri" w:eastAsia="Calibri" w:hAnsi="Calibri" w:cs="Times New Roman"/>
          <w:iCs/>
        </w:rPr>
        <w:tab/>
      </w:r>
    </w:p>
    <w:p w:rsidR="007F7460" w:rsidRPr="007F7460" w:rsidRDefault="007F7460" w:rsidP="007F7460">
      <w:pPr>
        <w:spacing w:after="0"/>
        <w:ind w:firstLine="709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 xml:space="preserve">Year </w:t>
      </w:r>
      <w:proofErr w:type="gramStart"/>
      <w:r w:rsidRPr="007F7460">
        <w:rPr>
          <w:rFonts w:ascii="Calibri" w:eastAsia="Calibri" w:hAnsi="Calibri" w:cs="Times New Roman"/>
          <w:iCs/>
        </w:rPr>
        <w:t>7</w:t>
      </w:r>
      <w:proofErr w:type="gramEnd"/>
      <w:r w:rsidRPr="007F7460">
        <w:rPr>
          <w:rFonts w:ascii="Calibri" w:eastAsia="Calibri" w:hAnsi="Calibri" w:cs="Times New Roman"/>
          <w:iCs/>
        </w:rPr>
        <w:t xml:space="preserve"> &amp; 8 Boys</w:t>
      </w:r>
    </w:p>
    <w:p w:rsidR="007F7460" w:rsidRPr="007F7460" w:rsidRDefault="007F7460" w:rsidP="007F7460">
      <w:pPr>
        <w:spacing w:after="0"/>
        <w:ind w:left="720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>Year 9 &amp; 10 Boys</w:t>
      </w:r>
    </w:p>
    <w:p w:rsidR="007F7460" w:rsidRPr="007F7460" w:rsidRDefault="007F7460" w:rsidP="007F7460">
      <w:pPr>
        <w:spacing w:after="0"/>
        <w:ind w:left="720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>Senior Boys (commencing 2023)</w:t>
      </w:r>
    </w:p>
    <w:p w:rsidR="007F7460" w:rsidRPr="007F7460" w:rsidRDefault="007F7460" w:rsidP="007F7460">
      <w:pPr>
        <w:spacing w:after="0"/>
        <w:ind w:left="1044"/>
        <w:contextualSpacing/>
        <w:jc w:val="both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spacing w:after="0"/>
        <w:ind w:firstLine="684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>Year 7 - 9 Girls</w:t>
      </w:r>
    </w:p>
    <w:p w:rsidR="007F7460" w:rsidRPr="007F7460" w:rsidRDefault="007F7460" w:rsidP="007F7460">
      <w:pPr>
        <w:spacing w:after="0"/>
        <w:ind w:firstLine="684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>Year 10 - 12 Girls</w:t>
      </w:r>
    </w:p>
    <w:p w:rsidR="007F7460" w:rsidRPr="007F7460" w:rsidRDefault="007F7460" w:rsidP="007F7460">
      <w:pPr>
        <w:spacing w:after="0"/>
        <w:ind w:left="709"/>
        <w:contextualSpacing/>
        <w:jc w:val="both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Each competition will consist of a Round Robin with the team with the most points at the conclusion of the round robin will be considered the winner. </w:t>
      </w:r>
    </w:p>
    <w:p w:rsidR="007F7460" w:rsidRPr="007F7460" w:rsidRDefault="007F7460" w:rsidP="007F7460">
      <w:pPr>
        <w:spacing w:after="0"/>
        <w:ind w:left="709"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br/>
        <w:t xml:space="preserve">Schools </w:t>
      </w:r>
      <w:proofErr w:type="gramStart"/>
      <w:r w:rsidRPr="007F7460">
        <w:rPr>
          <w:rFonts w:ascii="Calibri" w:eastAsia="Calibri" w:hAnsi="Calibri" w:cs="Times New Roman"/>
        </w:rPr>
        <w:t>will be ranked</w:t>
      </w:r>
      <w:proofErr w:type="gramEnd"/>
      <w:r w:rsidRPr="007F7460">
        <w:rPr>
          <w:rFonts w:ascii="Calibri" w:eastAsia="Calibri" w:hAnsi="Calibri" w:cs="Times New Roman"/>
        </w:rPr>
        <w:t xml:space="preserve"> after receiving the following points per match:</w:t>
      </w:r>
    </w:p>
    <w:p w:rsidR="007F7460" w:rsidRPr="007F7460" w:rsidRDefault="007F7460" w:rsidP="007F7460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>4 points win</w:t>
      </w:r>
    </w:p>
    <w:p w:rsidR="007F7460" w:rsidRPr="007F7460" w:rsidRDefault="007F7460" w:rsidP="007F7460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2 points draw </w:t>
      </w:r>
    </w:p>
    <w:p w:rsidR="007F7460" w:rsidRPr="007F7460" w:rsidRDefault="007F7460" w:rsidP="007F7460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>0 points loss</w:t>
      </w:r>
    </w:p>
    <w:p w:rsidR="007F7460" w:rsidRPr="007F7460" w:rsidRDefault="007F7460" w:rsidP="007F7460">
      <w:pPr>
        <w:spacing w:after="0"/>
        <w:ind w:left="1429"/>
        <w:contextualSpacing/>
        <w:jc w:val="both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spacing w:after="0"/>
        <w:ind w:left="709"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lastRenderedPageBreak/>
        <w:t xml:space="preserve">In the event of two or more </w:t>
      </w:r>
      <w:proofErr w:type="gramStart"/>
      <w:r w:rsidRPr="007F7460">
        <w:rPr>
          <w:rFonts w:ascii="Calibri" w:eastAsia="Calibri" w:hAnsi="Calibri" w:cs="Times New Roman"/>
        </w:rPr>
        <w:t>teams</w:t>
      </w:r>
      <w:proofErr w:type="gramEnd"/>
      <w:r w:rsidRPr="007F7460">
        <w:rPr>
          <w:rFonts w:ascii="Calibri" w:eastAsia="Calibri" w:hAnsi="Calibri" w:cs="Times New Roman"/>
        </w:rPr>
        <w:t xml:space="preserve"> finishing the round robin with the same number of points, then game points/goals will be used to differentiate the teams.</w:t>
      </w:r>
    </w:p>
    <w:p w:rsidR="007F7460" w:rsidRPr="007F7460" w:rsidRDefault="007F7460" w:rsidP="007F7460">
      <w:pPr>
        <w:spacing w:after="0"/>
        <w:ind w:left="567"/>
        <w:contextualSpacing/>
        <w:jc w:val="both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Facilities: Toilets / </w:t>
      </w:r>
      <w:proofErr w:type="spellStart"/>
      <w:r w:rsidRPr="007F7460">
        <w:rPr>
          <w:rFonts w:ascii="Calibri" w:eastAsia="Calibri" w:hAnsi="Calibri" w:cs="Times New Roman"/>
        </w:rPr>
        <w:t>Changerooms</w:t>
      </w:r>
      <w:proofErr w:type="spellEnd"/>
      <w:r w:rsidRPr="007F7460">
        <w:rPr>
          <w:rFonts w:ascii="Calibri" w:eastAsia="Calibri" w:hAnsi="Calibri" w:cs="Times New Roman"/>
        </w:rPr>
        <w:t xml:space="preserve"> -TBC</w:t>
      </w:r>
    </w:p>
    <w:p w:rsidR="007F7460" w:rsidRPr="007F7460" w:rsidRDefault="007F7460" w:rsidP="007F7460">
      <w:pPr>
        <w:spacing w:after="0"/>
        <w:ind w:left="567"/>
        <w:contextualSpacing/>
        <w:jc w:val="both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bookmarkStart w:id="2" w:name="_Hlk55743298"/>
      <w:r w:rsidRPr="007F7460">
        <w:rPr>
          <w:rFonts w:ascii="Calibri" w:eastAsia="Calibri" w:hAnsi="Calibri" w:cs="Times New Roman"/>
        </w:rPr>
        <w:t xml:space="preserve">Catering: </w:t>
      </w:r>
    </w:p>
    <w:p w:rsidR="007F7460" w:rsidRPr="007F7460" w:rsidRDefault="007F7460" w:rsidP="007F7460">
      <w:pPr>
        <w:keepNext/>
        <w:keepLines/>
        <w:widowControl w:val="0"/>
        <w:autoSpaceDE w:val="0"/>
        <w:autoSpaceDN w:val="0"/>
        <w:spacing w:after="0" w:line="240" w:lineRule="auto"/>
        <w:ind w:left="709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>No catering facilities will be available at any venue - TBC</w:t>
      </w:r>
    </w:p>
    <w:bookmarkEnd w:id="2"/>
    <w:p w:rsidR="007F7460" w:rsidRPr="007F7460" w:rsidRDefault="007F7460" w:rsidP="007F7460">
      <w:pPr>
        <w:keepNext/>
        <w:keepLines/>
        <w:widowControl w:val="0"/>
        <w:autoSpaceDE w:val="0"/>
        <w:autoSpaceDN w:val="0"/>
        <w:spacing w:after="0" w:line="240" w:lineRule="auto"/>
        <w:ind w:left="709"/>
        <w:jc w:val="both"/>
        <w:outlineLvl w:val="1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First Aid: </w:t>
      </w:r>
    </w:p>
    <w:p w:rsidR="007F7460" w:rsidRPr="007F7460" w:rsidRDefault="007F7460" w:rsidP="007F7460">
      <w:pPr>
        <w:spacing w:after="0"/>
        <w:ind w:left="709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 xml:space="preserve">Each venue will have first aid kits, Ice packs, etc. available for use by all schools </w:t>
      </w:r>
      <w:proofErr w:type="gramStart"/>
      <w:r w:rsidRPr="007F7460">
        <w:rPr>
          <w:rFonts w:ascii="Calibri" w:eastAsia="Calibri" w:hAnsi="Calibri" w:cs="Times New Roman"/>
          <w:iCs/>
        </w:rPr>
        <w:t>however</w:t>
      </w:r>
      <w:proofErr w:type="gramEnd"/>
      <w:r w:rsidRPr="007F7460">
        <w:rPr>
          <w:rFonts w:ascii="Calibri" w:eastAsia="Calibri" w:hAnsi="Calibri" w:cs="Times New Roman"/>
          <w:iCs/>
        </w:rPr>
        <w:t xml:space="preserve"> it is advised schools also bring their own First Aid kits.</w:t>
      </w:r>
    </w:p>
    <w:p w:rsidR="007F7460" w:rsidRPr="007F7460" w:rsidRDefault="007F7460" w:rsidP="007F7460">
      <w:pPr>
        <w:spacing w:after="0"/>
        <w:ind w:left="709"/>
        <w:contextualSpacing/>
        <w:jc w:val="both"/>
        <w:rPr>
          <w:rFonts w:ascii="Calibri" w:eastAsia="Calibri" w:hAnsi="Calibri" w:cs="Times New Roman"/>
          <w:iCs/>
        </w:rPr>
      </w:pPr>
      <w:r w:rsidRPr="007F7460">
        <w:rPr>
          <w:rFonts w:ascii="Calibri" w:eastAsia="Calibri" w:hAnsi="Calibri" w:cs="Times New Roman"/>
          <w:iCs/>
        </w:rPr>
        <w:t xml:space="preserve">A qualified First Aid person </w:t>
      </w:r>
      <w:proofErr w:type="gramStart"/>
      <w:r w:rsidRPr="007F7460">
        <w:rPr>
          <w:rFonts w:ascii="Calibri" w:eastAsia="Calibri" w:hAnsi="Calibri" w:cs="Times New Roman"/>
          <w:iCs/>
        </w:rPr>
        <w:t>will be employed</w:t>
      </w:r>
      <w:proofErr w:type="gramEnd"/>
      <w:r w:rsidRPr="007F7460">
        <w:rPr>
          <w:rFonts w:ascii="Calibri" w:eastAsia="Calibri" w:hAnsi="Calibri" w:cs="Times New Roman"/>
          <w:iCs/>
        </w:rPr>
        <w:t xml:space="preserve"> to assist with injuries.</w:t>
      </w:r>
    </w:p>
    <w:p w:rsidR="007F7460" w:rsidRPr="007F7460" w:rsidRDefault="007F7460" w:rsidP="007F7460">
      <w:pPr>
        <w:spacing w:after="0"/>
        <w:ind w:left="709"/>
        <w:contextualSpacing/>
        <w:jc w:val="both"/>
        <w:rPr>
          <w:rFonts w:ascii="Calibri" w:eastAsia="Calibri" w:hAnsi="Calibri" w:cs="Times New Roman"/>
          <w:iCs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 Presentations: </w:t>
      </w:r>
    </w:p>
    <w:p w:rsidR="007F7460" w:rsidRPr="007F7460" w:rsidRDefault="007F7460" w:rsidP="007F7460">
      <w:pPr>
        <w:keepNext/>
        <w:keepLines/>
        <w:widowControl w:val="0"/>
        <w:autoSpaceDE w:val="0"/>
        <w:autoSpaceDN w:val="0"/>
        <w:spacing w:after="0" w:line="240" w:lineRule="auto"/>
        <w:ind w:left="709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Trophies and medallions </w:t>
      </w:r>
      <w:proofErr w:type="gramStart"/>
      <w:r w:rsidRPr="007F7460">
        <w:rPr>
          <w:rFonts w:ascii="Calibri" w:eastAsia="Calibri" w:hAnsi="Calibri" w:cs="Times New Roman"/>
        </w:rPr>
        <w:t>will be presented</w:t>
      </w:r>
      <w:proofErr w:type="gramEnd"/>
      <w:r w:rsidRPr="007F7460">
        <w:rPr>
          <w:rFonts w:ascii="Calibri" w:eastAsia="Calibri" w:hAnsi="Calibri" w:cs="Times New Roman"/>
        </w:rPr>
        <w:t xml:space="preserve"> to the winning teams. </w:t>
      </w:r>
    </w:p>
    <w:p w:rsidR="007F7460" w:rsidRPr="007F7460" w:rsidRDefault="007F7460" w:rsidP="007F7460">
      <w:pPr>
        <w:spacing w:after="0"/>
        <w:ind w:left="720"/>
        <w:jc w:val="both"/>
        <w:rPr>
          <w:rFonts w:ascii="Calibri" w:eastAsia="Calibri" w:hAnsi="Calibri" w:cs="Times New Roman"/>
        </w:rPr>
      </w:pPr>
    </w:p>
    <w:p w:rsidR="007F7460" w:rsidRPr="007F7460" w:rsidRDefault="007F7460" w:rsidP="007F7460">
      <w:pPr>
        <w:spacing w:after="0"/>
        <w:ind w:left="720"/>
        <w:jc w:val="both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The overall shield </w:t>
      </w:r>
      <w:proofErr w:type="gramStart"/>
      <w:r w:rsidRPr="007F7460">
        <w:rPr>
          <w:rFonts w:ascii="Calibri" w:eastAsia="Calibri" w:hAnsi="Calibri" w:cs="Times New Roman"/>
        </w:rPr>
        <w:t>will be presented</w:t>
      </w:r>
      <w:proofErr w:type="gramEnd"/>
      <w:r w:rsidRPr="007F7460">
        <w:rPr>
          <w:rFonts w:ascii="Calibri" w:eastAsia="Calibri" w:hAnsi="Calibri" w:cs="Times New Roman"/>
        </w:rPr>
        <w:t xml:space="preserve"> to the school that accumulates the greatest number of points across all sports.</w:t>
      </w:r>
    </w:p>
    <w:p w:rsidR="007F7460" w:rsidRPr="007F7460" w:rsidRDefault="007F7460" w:rsidP="007F7460">
      <w:pPr>
        <w:spacing w:after="0"/>
        <w:ind w:left="709"/>
        <w:contextualSpacing/>
        <w:jc w:val="both"/>
        <w:rPr>
          <w:rFonts w:ascii="Calibri" w:eastAsia="Calibri" w:hAnsi="Calibri" w:cs="Times New Roman"/>
        </w:rPr>
      </w:pPr>
    </w:p>
    <w:p w:rsidR="007F7460" w:rsidRPr="007F7460" w:rsidRDefault="007F7460" w:rsidP="007F7460">
      <w:pPr>
        <w:keepNext/>
        <w:keepLines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709" w:hanging="425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</w:rPr>
        <w:t xml:space="preserve">Code of Conduct: </w:t>
      </w:r>
    </w:p>
    <w:p w:rsidR="007F7460" w:rsidRPr="007F7460" w:rsidRDefault="007F7460" w:rsidP="007F7460">
      <w:pPr>
        <w:keepNext/>
        <w:keepLines/>
        <w:widowControl w:val="0"/>
        <w:autoSpaceDE w:val="0"/>
        <w:autoSpaceDN w:val="0"/>
        <w:spacing w:after="0" w:line="240" w:lineRule="auto"/>
        <w:ind w:left="709"/>
        <w:jc w:val="both"/>
        <w:outlineLvl w:val="1"/>
        <w:rPr>
          <w:rFonts w:ascii="Calibri" w:eastAsia="Calibri" w:hAnsi="Calibri" w:cs="Times New Roman"/>
        </w:rPr>
      </w:pPr>
      <w:r w:rsidRPr="007F7460">
        <w:rPr>
          <w:rFonts w:ascii="Calibri" w:eastAsia="Calibri" w:hAnsi="Calibri" w:cs="Times New Roman"/>
          <w:bCs/>
        </w:rPr>
        <w:t xml:space="preserve">An appropriate code of conduct </w:t>
      </w:r>
      <w:proofErr w:type="gramStart"/>
      <w:r w:rsidRPr="007F7460">
        <w:rPr>
          <w:rFonts w:ascii="Calibri" w:eastAsia="Calibri" w:hAnsi="Calibri" w:cs="Times New Roman"/>
          <w:bCs/>
        </w:rPr>
        <w:t>will be expected</w:t>
      </w:r>
      <w:proofErr w:type="gramEnd"/>
      <w:r w:rsidRPr="007F7460">
        <w:rPr>
          <w:rFonts w:ascii="Calibri" w:eastAsia="Calibri" w:hAnsi="Calibri" w:cs="Times New Roman"/>
          <w:bCs/>
        </w:rPr>
        <w:t xml:space="preserve"> from all players and coaches.  Inappropriate behaviour or language </w:t>
      </w:r>
      <w:proofErr w:type="gramStart"/>
      <w:r w:rsidRPr="007F7460">
        <w:rPr>
          <w:rFonts w:ascii="Calibri" w:eastAsia="Calibri" w:hAnsi="Calibri" w:cs="Times New Roman"/>
          <w:bCs/>
        </w:rPr>
        <w:t>will not be tolerated</w:t>
      </w:r>
      <w:proofErr w:type="gramEnd"/>
      <w:r w:rsidRPr="007F7460">
        <w:rPr>
          <w:rFonts w:ascii="Calibri" w:eastAsia="Calibri" w:hAnsi="Calibri" w:cs="Times New Roman"/>
          <w:bCs/>
        </w:rPr>
        <w:t xml:space="preserve">.  The umpire/referee’s decision is final.  The umpires </w:t>
      </w:r>
      <w:proofErr w:type="gramStart"/>
      <w:r w:rsidRPr="007F7460">
        <w:rPr>
          <w:rFonts w:ascii="Calibri" w:eastAsia="Calibri" w:hAnsi="Calibri" w:cs="Times New Roman"/>
          <w:bCs/>
        </w:rPr>
        <w:t>will be directed</w:t>
      </w:r>
      <w:proofErr w:type="gramEnd"/>
      <w:r w:rsidRPr="007F7460">
        <w:rPr>
          <w:rFonts w:ascii="Calibri" w:eastAsia="Calibri" w:hAnsi="Calibri" w:cs="Times New Roman"/>
          <w:bCs/>
        </w:rPr>
        <w:t xml:space="preserve"> to remove players or coaches from the field/court if they do not follow the appropriate Code of Conduct.</w:t>
      </w:r>
    </w:p>
    <w:p w:rsidR="007F7460" w:rsidRPr="007F7460" w:rsidRDefault="007F7460" w:rsidP="007F7460">
      <w:pPr>
        <w:spacing w:after="0"/>
        <w:jc w:val="both"/>
        <w:rPr>
          <w:rFonts w:ascii="Calibri" w:eastAsia="Calibri" w:hAnsi="Calibri" w:cs="Times New Roman"/>
        </w:rPr>
      </w:pPr>
    </w:p>
    <w:p w:rsidR="007F7460" w:rsidRPr="007F7460" w:rsidRDefault="007F7460" w:rsidP="007F7460">
      <w:pPr>
        <w:rPr>
          <w:rFonts w:ascii="Calibri" w:eastAsia="Calibri" w:hAnsi="Calibri" w:cs="Times New Roman"/>
        </w:rPr>
      </w:pPr>
    </w:p>
    <w:p w:rsidR="007F7460" w:rsidRPr="007F7460" w:rsidRDefault="007F7460" w:rsidP="007F7460">
      <w:pPr>
        <w:spacing w:after="0"/>
        <w:rPr>
          <w:rFonts w:ascii="Calibri" w:eastAsia="Calibri" w:hAnsi="Calibri" w:cs="Times New Roman"/>
        </w:rPr>
      </w:pPr>
    </w:p>
    <w:p w:rsidR="007F7460" w:rsidRPr="007F7460" w:rsidRDefault="007F7460" w:rsidP="007F7460">
      <w:pPr>
        <w:rPr>
          <w:rFonts w:ascii="Calibri" w:eastAsia="Calibri" w:hAnsi="Calibri" w:cs="Times New Roman"/>
        </w:rPr>
      </w:pPr>
    </w:p>
    <w:p w:rsidR="007F7460" w:rsidRPr="007F7460" w:rsidRDefault="007F7460" w:rsidP="007F7460">
      <w:pPr>
        <w:rPr>
          <w:rFonts w:ascii="Calibri" w:eastAsia="Calibri" w:hAnsi="Calibri" w:cs="Times New Roman"/>
        </w:rPr>
      </w:pPr>
    </w:p>
    <w:p w:rsidR="008D69A9" w:rsidRDefault="008D69A9"/>
    <w:sectPr w:rsidR="008D69A9" w:rsidSect="007F7460">
      <w:pgSz w:w="11906" w:h="16838" w:code="9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4647D"/>
    <w:multiLevelType w:val="hybridMultilevel"/>
    <w:tmpl w:val="97701D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9D04A2"/>
    <w:multiLevelType w:val="hybridMultilevel"/>
    <w:tmpl w:val="F47CD50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A970364"/>
    <w:multiLevelType w:val="multilevel"/>
    <w:tmpl w:val="E6B0A2A2"/>
    <w:lvl w:ilvl="0">
      <w:start w:val="7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4" w:hanging="363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988" w:hanging="36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36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36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36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4" w:hanging="36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8" w:hanging="36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363"/>
      </w:pPr>
      <w:rPr>
        <w:rFonts w:hint="default"/>
      </w:rPr>
    </w:lvl>
  </w:abstractNum>
  <w:abstractNum w:abstractNumId="3" w15:restartNumberingAfterBreak="0">
    <w:nsid w:val="716F05C1"/>
    <w:multiLevelType w:val="multilevel"/>
    <w:tmpl w:val="77102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1044" w:hanging="684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60"/>
    <w:rsid w:val="007F7460"/>
    <w:rsid w:val="008D69A9"/>
    <w:rsid w:val="00C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1CB8-5716-48C6-85F1-63BC669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</dc:creator>
  <cp:keywords/>
  <dc:description/>
  <cp:lastModifiedBy>Sharyn</cp:lastModifiedBy>
  <cp:revision>1</cp:revision>
  <dcterms:created xsi:type="dcterms:W3CDTF">2023-08-28T02:10:00Z</dcterms:created>
  <dcterms:modified xsi:type="dcterms:W3CDTF">2023-08-28T02:11:00Z</dcterms:modified>
</cp:coreProperties>
</file>